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077F9"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T</w:t>
      </w:r>
      <w:bookmarkStart w:id="0" w:name="_GoBack"/>
      <w:bookmarkEnd w:id="0"/>
      <w:r>
        <w:rPr>
          <w:rFonts w:hint="eastAsia"/>
        </w:rPr>
        <w:t>able S</w:t>
      </w:r>
      <w:r>
        <w:rPr>
          <w:rFonts w:hint="eastAsia"/>
          <w:lang w:val="en-US" w:eastAsia="zh-CN"/>
        </w:rPr>
        <w:t xml:space="preserve">7 </w:t>
      </w:r>
      <w:r>
        <w:rPr>
          <w:rFonts w:hint="eastAsia"/>
        </w:rPr>
        <w:t>Nitrogen metabolism related genes from KEGG analysis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817"/>
        <w:gridCol w:w="1364"/>
        <w:gridCol w:w="1127"/>
        <w:gridCol w:w="1109"/>
        <w:gridCol w:w="3199"/>
      </w:tblGrid>
      <w:tr w14:paraId="139CA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A22C0E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Group</w:t>
            </w:r>
          </w:p>
        </w:tc>
        <w:tc>
          <w:tcPr>
            <w:tcW w:w="479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76CEBF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4214B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gene_id</w:t>
            </w:r>
          </w:p>
        </w:tc>
        <w:tc>
          <w:tcPr>
            <w:tcW w:w="66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09DDB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Fold Change</w:t>
            </w:r>
          </w:p>
        </w:tc>
        <w:tc>
          <w:tcPr>
            <w:tcW w:w="650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318AD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Regulation</w:t>
            </w:r>
          </w:p>
        </w:tc>
        <w:tc>
          <w:tcPr>
            <w:tcW w:w="1876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004DCA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description</w:t>
            </w:r>
          </w:p>
        </w:tc>
      </w:tr>
      <w:tr w14:paraId="37D96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910B4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T1 vs CK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D53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38C8E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Seita.1G334700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7D1E5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0.67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CF77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094F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nitrate reductase</w:t>
            </w:r>
          </w:p>
        </w:tc>
      </w:tr>
      <w:tr w14:paraId="164F0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74A4C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EA36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E3011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Seita.1G115800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5F6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7.37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52D6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40B6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22E26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ADF3F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BCC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67C6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Seita.1G116100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99F9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1.91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365E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BD25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106F0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146FC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A614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GOGAT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BD9E7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Seita.3G153400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93AA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1.45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D866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7E9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glutamate synthase 2 </w:t>
            </w:r>
          </w:p>
        </w:tc>
      </w:tr>
      <w:tr w14:paraId="3F8AC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AC86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E05D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1A7C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Seita.3G024100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4E81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1.20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F686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4BCE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</w:t>
            </w:r>
          </w:p>
        </w:tc>
      </w:tr>
      <w:tr w14:paraId="7EB11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FA169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CA5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2626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Seita.9G485600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1EA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1.23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1A1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F30F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root isozyme 5</w:t>
            </w:r>
          </w:p>
        </w:tc>
      </w:tr>
      <w:tr w14:paraId="1F7AF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C0B97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ECDF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0E98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Seita.1G311400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051C6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1.02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117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3D93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cytosolic isozyme 1-1</w:t>
            </w:r>
          </w:p>
        </w:tc>
      </w:tr>
      <w:tr w14:paraId="3293B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A1193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89A6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F3796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Seita.9G118300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C452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0.97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D6C3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431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glutamine synthetase cytosolic isozyme 1-3 </w:t>
            </w:r>
          </w:p>
        </w:tc>
      </w:tr>
      <w:tr w14:paraId="150B9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20A3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T2 vs CK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ED7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BBC81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Seita.1G334700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37545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0.86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11D2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ABFC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nitrate reductase</w:t>
            </w:r>
          </w:p>
        </w:tc>
      </w:tr>
      <w:tr w14:paraId="5AFF8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DAA39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657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B0455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Seita.1G115800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0F08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5.23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2819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D748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4EB7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42DD5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6FBF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4EA49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Seita.1G116100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DF29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2.29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801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EA476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6FCE9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58323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899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GOGAT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700FE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Seita.3G153400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028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1.76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8E0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82104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glutamate synthase 2 </w:t>
            </w:r>
          </w:p>
        </w:tc>
      </w:tr>
      <w:tr w14:paraId="6B211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CF9D5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A559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E51C9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Seita.3G024100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8E515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0.95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36C0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93C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</w:t>
            </w:r>
          </w:p>
        </w:tc>
      </w:tr>
      <w:tr w14:paraId="2D94D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D447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9314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2C3C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Seita.9G485600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69B0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1.27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579F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23B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root isozyme 5</w:t>
            </w:r>
          </w:p>
        </w:tc>
      </w:tr>
      <w:tr w14:paraId="0218C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62D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B183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E1DF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Seita.1G311400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8C7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0.93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71B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98686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cytosolic isozyme 1-1</w:t>
            </w:r>
          </w:p>
        </w:tc>
      </w:tr>
      <w:tr w14:paraId="3299A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A3E4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F3BC4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8A5A5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Seita.9G118300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81E06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0.74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B6E3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9C35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glutamine synthetase cytosolic isozyme 1-3 </w:t>
            </w:r>
          </w:p>
        </w:tc>
      </w:tr>
      <w:tr w14:paraId="10169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7AD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T3 vs CK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0156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95315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Seita.1G334700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942A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1.48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3394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F1E5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nitrate reductase</w:t>
            </w:r>
          </w:p>
        </w:tc>
      </w:tr>
      <w:tr w14:paraId="3A347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A9358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10F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E8FE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Seita.1G115800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88224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10.44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7B7C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462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3D6D6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AF2CA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3EBA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E8D76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Seita.1G116100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8C0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3.21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9597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8794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10BAE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51E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16A6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GOGAT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6114E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Seita.3G153400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8322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3.07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843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0FD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glutamate synthase 2 </w:t>
            </w:r>
          </w:p>
        </w:tc>
      </w:tr>
      <w:tr w14:paraId="0C45E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E0491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07A8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ECC74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Seita.3G024100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30E4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1.00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90FA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818D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</w:t>
            </w:r>
          </w:p>
        </w:tc>
      </w:tr>
      <w:tr w14:paraId="5BBAF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6482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FD82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3D9C1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Seita.9G485600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9912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1.08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51C9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EB86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root isozyme 5</w:t>
            </w:r>
          </w:p>
        </w:tc>
      </w:tr>
      <w:tr w14:paraId="3BE1A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33485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39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2B23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Seita.1G311400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E6C0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1.02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B6C6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DF93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cytosolic isozyme 1-1</w:t>
            </w:r>
          </w:p>
        </w:tc>
      </w:tr>
      <w:tr w14:paraId="69557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822B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277C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BF3F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Seita.9G118300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3B53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0.55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A555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1D1A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glutamine synthetase cytosolic isozyme 1-3 </w:t>
            </w:r>
          </w:p>
        </w:tc>
      </w:tr>
      <w:tr w14:paraId="3DD00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11A1AC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T4 vs CK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0EC2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B687E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Seita.1G334700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0B92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2.93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1958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08B3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nitrate reductase</w:t>
            </w:r>
          </w:p>
        </w:tc>
      </w:tr>
      <w:tr w14:paraId="63D5A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8E427E9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D199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1F042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Seita.1G115800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007AA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17.43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91CC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E6A8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5BE4D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6934EF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EFF5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FF94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Seita.1G116100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19AC5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6.56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7CFFE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F46F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high-affinity nitrate transporter 2.1</w:t>
            </w:r>
          </w:p>
        </w:tc>
      </w:tr>
      <w:tr w14:paraId="097CC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C50A78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CE06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GOGAT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FFF6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Seita.3G153400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DC427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3.56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79F9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02D9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glutamate synthase 2 </w:t>
            </w:r>
          </w:p>
        </w:tc>
      </w:tr>
      <w:tr w14:paraId="59561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63EB83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017E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4F333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Seita.3G024100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8F9C6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0.93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BC54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B148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</w:t>
            </w:r>
          </w:p>
        </w:tc>
      </w:tr>
      <w:tr w14:paraId="0A6D1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FB04B4B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214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3E1C5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Seita.9G485600 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51F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1.08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C247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00E3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root isozyme 5</w:t>
            </w:r>
          </w:p>
        </w:tc>
      </w:tr>
      <w:tr w14:paraId="4C7AE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7CA03B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128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A190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Seita.1G311400 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2A1F4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1.12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ECD2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up</w:t>
            </w:r>
          </w:p>
        </w:tc>
        <w:tc>
          <w:tcPr>
            <w:tcW w:w="1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2F3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glutamine synthetase cytosolic isozyme 1-1</w:t>
            </w:r>
          </w:p>
        </w:tc>
      </w:tr>
      <w:tr w14:paraId="474B1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31" w:type="pct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8C78773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BE89C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GS</w:t>
            </w:r>
          </w:p>
        </w:tc>
        <w:tc>
          <w:tcPr>
            <w:tcW w:w="800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 w14:paraId="660333A4">
            <w:pPr>
              <w:rPr>
                <w:rFonts w:hint="eastAsia"/>
                <w:i/>
                <w:iCs/>
                <w:sz w:val="20"/>
                <w:szCs w:val="20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Seita.9G118300 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C8172B0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0.64 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9A3E3B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down</w:t>
            </w:r>
          </w:p>
        </w:tc>
        <w:tc>
          <w:tcPr>
            <w:tcW w:w="1876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41919FB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glutamine synthetase cytosolic isozyme 1-3 </w:t>
            </w:r>
          </w:p>
        </w:tc>
      </w:tr>
    </w:tbl>
    <w:p w14:paraId="4CD345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1442F"/>
    <w:rsid w:val="2AAD657C"/>
    <w:rsid w:val="2C8F4636"/>
    <w:rsid w:val="2DEB39F9"/>
    <w:rsid w:val="343B640E"/>
    <w:rsid w:val="4E251B93"/>
    <w:rsid w:val="5FFF4799"/>
    <w:rsid w:val="79EA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2024-05-10T08:16:00Z</dcterms:created>
  <dc:creator>郭美俊</dc:creator>
  <cp:lastModifiedBy>Daisy小雏菊</cp:lastModifiedBy>
  <dcterms:modified xsi:type="dcterms:W3CDTF">2025-06-01T08:06:32Z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7E66C384A6CF4CF6A1C60E9937DD9A4B_12</vt:lpwstr>
  </property>
  <property fmtid="{D5CDD505-2E9C-101B-9397-08002B2CF9AE}" pid="4" name="KSOTemplateDocerSaveRecord">
    <vt:lpwstr>eyJoZGlkIjoiMmFmNTlmNzA1Yjk5MTIxYTQ0YTE4MzRhZmQ4ZmY1NjciLCJ1c2VySWQiOiI1MTMwNzM4MjYifQ==</vt:lpwstr>
  </property>
</Properties>
</file>